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jc w:val="right"/>
        <w:rPr/>
      </w:pPr>
      <w:r>
        <w:rPr>
          <w:lang w:val="es-AR"/>
        </w:rPr>
        <w:fldChar w:fldCharType="begin"/>
      </w:r>
      <w:r>
        <w:rPr/>
        <w:instrText> DATE \@"dddd', 'dd' de 'MMMM' de 'yyyy" </w:instrText>
      </w:r>
      <w:r>
        <w:rPr/>
        <w:fldChar w:fldCharType="separate"/>
      </w:r>
      <w:r>
        <w:rPr/>
        <w:t>viernes, 13 de marzo de 2020</w:t>
      </w:r>
      <w:r>
        <w:rPr/>
        <w:fldChar w:fldCharType="end"/>
      </w:r>
    </w:p>
    <w:p>
      <w:pPr>
        <w:pStyle w:val="Normal"/>
        <w:rPr>
          <w:b/>
          <w:b/>
          <w:lang w:val="es-AR"/>
        </w:rPr>
      </w:pPr>
      <w:r>
        <w:rPr>
          <w:b/>
          <w:lang w:val="es-AR"/>
        </w:rPr>
      </w:r>
    </w:p>
    <w:p>
      <w:pPr>
        <w:pStyle w:val="Normal"/>
        <w:rPr>
          <w:b/>
          <w:b/>
          <w:lang w:val="es-AR"/>
        </w:rPr>
      </w:pPr>
      <w:r>
        <w:rPr>
          <w:b/>
          <w:lang w:val="es-AR"/>
        </w:rPr>
      </w:r>
    </w:p>
    <w:p>
      <w:pPr>
        <w:pStyle w:val="Normal"/>
        <w:rPr/>
      </w:pPr>
      <w:r>
        <w:rPr>
          <w:b/>
          <w:lang w:val="es-AR"/>
        </w:rPr>
        <w:t>Sr. Nicolás SIMONETTI</w:t>
      </w:r>
    </w:p>
    <w:p>
      <w:pPr>
        <w:pStyle w:val="Normal"/>
        <w:rPr>
          <w:rFonts w:eastAsia="MS Mincho"/>
          <w:b/>
          <w:b/>
          <w:sz w:val="24"/>
          <w:szCs w:val="24"/>
          <w:lang w:val="es-AR" w:eastAsia="zh-CN"/>
        </w:rPr>
      </w:pPr>
      <w:r>
        <w:rPr>
          <w:rFonts w:eastAsia="MS Mincho"/>
          <w:b/>
          <w:sz w:val="24"/>
          <w:szCs w:val="24"/>
          <w:lang w:val="es-AR" w:eastAsia="zh-CN"/>
        </w:rPr>
        <w:t>Subsecretario de Tecnologías de la Información y las Comunicaciones</w:t>
      </w:r>
    </w:p>
    <w:p>
      <w:pPr>
        <w:pStyle w:val="Normal"/>
        <w:rPr/>
      </w:pPr>
      <w:r>
        <w:rPr>
          <w:b/>
          <w:lang w:val="es-AR"/>
        </w:rPr>
        <w:t>Secretaría de Gestión Pública y Modernización del Estado</w:t>
      </w:r>
    </w:p>
    <w:p>
      <w:pPr>
        <w:pStyle w:val="Normal"/>
        <w:rPr/>
      </w:pPr>
      <w:r>
        <w:rPr>
          <w:b/>
          <w:u w:val="single"/>
          <w:lang w:val="es-AR"/>
        </w:rPr>
        <w:t>SU DESPACHO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Por medio de la presente solicito el CAMBIO DE MESA en el sistema de:</w:t>
        <w:br/>
      </w:r>
    </w:p>
    <w:p>
      <w:pPr>
        <w:pStyle w:val="Normal"/>
        <w:ind w:left="708" w:firstLine="708"/>
        <w:rPr>
          <w:lang w:val="es-AR"/>
        </w:rPr>
      </w:pP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lang w:val="es-AR"/>
            </w:rPr>
            <w:t>☒</w:t>
          </w:r>
        </w:sdtContent>
      </w:sdt>
      <w:r>
        <w:rPr>
          <w:lang w:val="es-AR"/>
        </w:rPr>
        <w:t xml:space="preserve"> </w:t>
      </w:r>
      <w:r>
        <w:rPr>
          <w:b/>
          <w:lang w:val="es-AR"/>
        </w:rPr>
        <w:t>Expedientes</w:t>
      </w:r>
      <w:r>
        <w:rPr>
          <w:lang w:val="es-AR"/>
        </w:rPr>
        <w:tab/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lang w:val="es-AR"/>
            </w:rPr>
            <w:t>☐</w:t>
          </w:r>
        </w:sdtContent>
      </w:sdt>
      <w:r>
        <w:rPr>
          <w:sz w:val="32"/>
          <w:lang w:val="es-AR"/>
        </w:rPr>
        <w:t xml:space="preserve"> </w:t>
      </w:r>
      <w:r>
        <w:rPr>
          <w:b/>
          <w:lang w:val="es-AR"/>
        </w:rPr>
        <w:t>Viáticos</w:t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Nombre/s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Apellido/s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DNI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Oficina donde trabaja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Organismo/repartición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Teléfono de contacto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Localidad</w:t>
      </w:r>
      <w:r>
        <w:rPr>
          <w:lang w:val="es-AR"/>
        </w:rPr>
        <w:t>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Sigla de la nueva mesa a la que requiere acceso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¿Se debe mantener, además, la sigla anterior?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lang w:val="es-AR"/>
            </w:rPr>
            <w:t>☐</w:t>
          </w:r>
        </w:sdtContent>
      </w:sdt>
      <w:r>
        <w:rPr>
          <w:lang w:val="es-AR"/>
        </w:rPr>
        <w:t xml:space="preserve"> </w:t>
      </w:r>
      <w:r>
        <w:rPr>
          <w:b/>
          <w:lang w:val="es-AR"/>
        </w:rPr>
        <w:t>SI</w:t>
      </w:r>
      <w:r>
        <w:rPr>
          <w:lang w:val="es-AR"/>
        </w:rPr>
        <w:tab/>
      </w:r>
      <w:sdt>
        <w:sdtPr>
          <w14:checkbox>
            <w14:checked w:val="1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32"/>
              <w:lang w:val="es-AR"/>
            </w:rPr>
            <w:t>☒</w:t>
          </w:r>
        </w:sdtContent>
      </w:sdt>
      <w:r>
        <w:rPr>
          <w:sz w:val="32"/>
          <w:lang w:val="es-AR"/>
        </w:rPr>
        <w:t xml:space="preserve"> </w:t>
      </w:r>
      <w:r>
        <w:rPr>
          <w:b/>
          <w:lang w:val="es-AR"/>
        </w:rPr>
        <w:t>NO</w:t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  <w:bookmarkStart w:id="0" w:name="_GoBack"/>
      <w:bookmarkStart w:id="1" w:name="_GoBack"/>
      <w:bookmarkEnd w:id="1"/>
    </w:p>
    <w:p>
      <w:pPr>
        <w:pStyle w:val="Normal"/>
        <w:rPr>
          <w:lang w:val="es-AR"/>
        </w:rPr>
      </w:pPr>
      <w:r>
        <w:rPr>
          <w:b/>
          <w:lang w:val="es-AR"/>
        </w:rPr>
        <w:t>*** Al tratarse de un cambio de mesa, se mantendrá la misma contraseña de acceso, por lo que NO se enviará un nuevo correo electrónico. ***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Atte.</w:t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ab/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4680"/>
        <w:rPr>
          <w:lang w:val="es-AR"/>
        </w:rPr>
      </w:pPr>
      <w:r>
        <w:rPr>
          <w:u w:val="single"/>
          <w:lang w:val="es-AR"/>
        </w:rPr>
        <w:tab/>
        <w:tab/>
        <w:tab/>
        <w:tab/>
        <w:tab/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  <w:t>Firma del superior del área</w:t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b/>
          <w:lang w:val="es-AR"/>
        </w:rPr>
        <w:t>Nota Nº</w:t>
      </w:r>
    </w:p>
    <w:sectPr>
      <w:headerReference w:type="default" r:id="rId2"/>
      <w:footerReference w:type="default" r:id="rId3"/>
      <w:type w:val="nextPage"/>
      <w:pgSz w:w="12240" w:h="20160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MS Gothic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Helvetica" w:hAnsi="Helvetica" w:cs="Helvetica"/>
        <w:b/>
        <w:b/>
        <w:color w:val="A6A6A6"/>
      </w:rPr>
    </w:pPr>
    <w:r>
      <w:rPr>
        <w:rFonts w:cs="Helvetica" w:ascii="Helvetica" w:hAnsi="Helvetica"/>
        <w:b/>
        <w:color w:val="A6A6A6"/>
      </w:rPr>
      <w:t>Fontana 50 | Rawson, Chubut | 0280 4480 243 | tecnologia@chubut.gov.ar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4086225" cy="752475"/>
          <wp:effectExtent l="0" t="0" r="0" b="0"/>
          <wp:docPr id="1" name="Imagen 1" descr="C:\Users\Franco\AppData\Local\Microsoft\Windows\INetCache\Content.Word\header-web-tecnología-logo-2019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ranco\AppData\Local\Microsoft\Windows\INetCache\Content.Word\header-web-tecnología-logo-2019-02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MS Mincho" w:ascii="Times New Roman" w:hAnsi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Pr/>
  </w:style>
  <w:style w:type="character" w:styleId="AbsatzStandardschriftart" w:customStyle="1">
    <w:name w:val="Absatz-Standardschriftart"/>
    <w:qFormat/>
    <w:rPr/>
  </w:style>
  <w:style w:type="character" w:styleId="Fuentedeprrafopredeter1" w:customStyle="1">
    <w:name w:val="Fuente de párrafo predeter.1"/>
    <w:qFormat/>
    <w:rPr/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110e9e"/>
    <w:rPr>
      <w:rFonts w:eastAsia="MS Mincho"/>
      <w:sz w:val="24"/>
      <w:szCs w:val="24"/>
      <w:lang w:val="es-ES" w:eastAsia="zh-C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10e9e"/>
    <w:rPr>
      <w:rFonts w:eastAsia="MS Mincho"/>
      <w:sz w:val="24"/>
      <w:szCs w:val="24"/>
      <w:lang w:val="es-ES"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extocomentario1" w:customStyle="1">
    <w:name w:val="Texto comenta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comentario1"/>
    <w:next w:val="Textocomentario1"/>
    <w:qFormat/>
    <w:pPr/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10e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10e9e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8D64-0268-44EF-A283-443CA170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LibreOffice/6.3.5.2$Linux_X86_64 LibreOffice_project/30$Build-2</Application>
  <Pages>2</Pages>
  <Words>123</Words>
  <Characters>624</Characters>
  <CharactersWithSpaces>742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2019-04-04T16:24:00Z</dcterms:created>
  <dc:creator>DGTyC</dc:creator>
  <dc:description/>
  <dc:language>es-AR</dc:language>
  <cp:lastModifiedBy/>
  <cp:lastPrinted>2008-09-09T21:57:00Z</cp:lastPrinted>
  <dcterms:modified xsi:type="dcterms:W3CDTF">2020-03-13T08:46:34Z</dcterms:modified>
  <cp:revision>5</cp:revision>
  <dc:subject/>
  <dc:title>Lic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